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798" w:rsidRDefault="00CC7403" w:rsidP="00CC7403">
      <w:pPr>
        <w:jc w:val="center"/>
        <w:rPr>
          <w:sz w:val="24"/>
        </w:rPr>
      </w:pPr>
      <w:r>
        <w:rPr>
          <w:rFonts w:hint="eastAsia"/>
          <w:sz w:val="24"/>
        </w:rPr>
        <w:t>4月レッスンからのご案内</w:t>
      </w:r>
    </w:p>
    <w:p w:rsidR="00CC7403" w:rsidRDefault="00CC7403" w:rsidP="00CC7403">
      <w:pPr>
        <w:jc w:val="left"/>
        <w:rPr>
          <w:sz w:val="24"/>
        </w:rPr>
      </w:pPr>
    </w:p>
    <w:p w:rsidR="00CC7403" w:rsidRDefault="00835728" w:rsidP="00CC7403">
      <w:pPr>
        <w:jc w:val="left"/>
        <w:rPr>
          <w:sz w:val="24"/>
        </w:rPr>
      </w:pPr>
      <w:r>
        <w:rPr>
          <w:rFonts w:hint="eastAsia"/>
          <w:sz w:val="24"/>
        </w:rPr>
        <w:t>大変</w:t>
      </w:r>
      <w:r w:rsidR="00CC7403">
        <w:rPr>
          <w:rFonts w:hint="eastAsia"/>
          <w:sz w:val="24"/>
        </w:rPr>
        <w:t>お待たせ致しましたが、いよいよ4月1日（月）よりディグスイム武蔵境がスタートいたします。</w:t>
      </w:r>
    </w:p>
    <w:p w:rsidR="00CC7403" w:rsidRDefault="00CC7403" w:rsidP="00CC7403">
      <w:pPr>
        <w:jc w:val="left"/>
        <w:rPr>
          <w:sz w:val="24"/>
        </w:rPr>
      </w:pPr>
      <w:r>
        <w:rPr>
          <w:rFonts w:hint="eastAsia"/>
          <w:sz w:val="24"/>
        </w:rPr>
        <w:t>以前にもご連絡いたしましたが再度のお願いと新たなお知らせをご確認ください。</w:t>
      </w:r>
    </w:p>
    <w:p w:rsidR="00CC7403" w:rsidRDefault="00CC7403" w:rsidP="00CC7403">
      <w:pPr>
        <w:jc w:val="left"/>
        <w:rPr>
          <w:sz w:val="24"/>
        </w:rPr>
      </w:pPr>
      <w:r>
        <w:rPr>
          <w:rFonts w:hint="eastAsia"/>
          <w:sz w:val="24"/>
        </w:rPr>
        <w:t>○出席入力</w:t>
      </w:r>
    </w:p>
    <w:p w:rsidR="00CC7403" w:rsidRDefault="00CC7403" w:rsidP="00CC7403">
      <w:pPr>
        <w:ind w:left="240" w:hangingChars="100" w:hanging="240"/>
        <w:jc w:val="left"/>
        <w:rPr>
          <w:sz w:val="24"/>
        </w:rPr>
      </w:pPr>
      <w:r>
        <w:rPr>
          <w:rFonts w:hint="eastAsia"/>
          <w:sz w:val="24"/>
        </w:rPr>
        <w:t xml:space="preserve">　先日お送りしたフェリカカードをフロント前のカードリーダーにかざして</w:t>
      </w:r>
      <w:r w:rsidR="00835728">
        <w:rPr>
          <w:rFonts w:hint="eastAsia"/>
          <w:sz w:val="24"/>
        </w:rPr>
        <w:t>出席入力して</w:t>
      </w:r>
      <w:r>
        <w:rPr>
          <w:rFonts w:hint="eastAsia"/>
          <w:sz w:val="24"/>
        </w:rPr>
        <w:t>ください。カード管理は各自でお願い致します。</w:t>
      </w:r>
      <w:r w:rsidR="00EA0661">
        <w:rPr>
          <w:rFonts w:hint="eastAsia"/>
          <w:sz w:val="24"/>
        </w:rPr>
        <w:t>（フロントに提出する必要はありません。）</w:t>
      </w:r>
    </w:p>
    <w:p w:rsidR="00EA0661" w:rsidRDefault="00EA0661" w:rsidP="00CC7403">
      <w:pPr>
        <w:ind w:left="240" w:hangingChars="100" w:hanging="240"/>
        <w:jc w:val="left"/>
        <w:rPr>
          <w:sz w:val="24"/>
        </w:rPr>
      </w:pPr>
      <w:r>
        <w:rPr>
          <w:rFonts w:hint="eastAsia"/>
          <w:sz w:val="24"/>
        </w:rPr>
        <w:t>○レッスン時間、実施クラスの確認</w:t>
      </w:r>
    </w:p>
    <w:p w:rsidR="00EA0661" w:rsidRDefault="00EA0661" w:rsidP="00CC7403">
      <w:pPr>
        <w:ind w:left="240" w:hangingChars="100" w:hanging="240"/>
        <w:jc w:val="left"/>
        <w:rPr>
          <w:sz w:val="24"/>
        </w:rPr>
      </w:pPr>
      <w:r>
        <w:rPr>
          <w:rFonts w:hint="eastAsia"/>
          <w:sz w:val="24"/>
        </w:rPr>
        <w:t xml:space="preserve">　新しいタイムスケジュール表はホームページに掲載中ですのでご確認ください。</w:t>
      </w:r>
    </w:p>
    <w:p w:rsidR="004B3BF5" w:rsidRDefault="004B3BF5" w:rsidP="00CC7403">
      <w:pPr>
        <w:ind w:left="240" w:hangingChars="100" w:hanging="240"/>
        <w:jc w:val="left"/>
        <w:rPr>
          <w:sz w:val="24"/>
        </w:rPr>
      </w:pPr>
      <w:r>
        <w:rPr>
          <w:rFonts w:hint="eastAsia"/>
          <w:sz w:val="24"/>
        </w:rPr>
        <w:t>○水着の指定</w:t>
      </w:r>
    </w:p>
    <w:p w:rsidR="004B3BF5" w:rsidRDefault="004B3BF5" w:rsidP="00CC7403">
      <w:pPr>
        <w:ind w:left="240" w:hangingChars="100" w:hanging="240"/>
        <w:jc w:val="left"/>
        <w:rPr>
          <w:rFonts w:hint="eastAsia"/>
          <w:sz w:val="24"/>
        </w:rPr>
      </w:pPr>
      <w:r>
        <w:rPr>
          <w:rFonts w:hint="eastAsia"/>
          <w:sz w:val="24"/>
        </w:rPr>
        <w:t xml:space="preserve">　レッスン時には旧ミーズクラブ水着、新ディグスイム水着のどちらかをご使用ください。</w:t>
      </w:r>
      <w:r w:rsidR="00835728">
        <w:rPr>
          <w:rFonts w:hint="eastAsia"/>
          <w:sz w:val="24"/>
        </w:rPr>
        <w:t>それ以外</w:t>
      </w:r>
      <w:r>
        <w:rPr>
          <w:rFonts w:hint="eastAsia"/>
          <w:sz w:val="24"/>
        </w:rPr>
        <w:t>の水着でのレッスン受講はできません。</w:t>
      </w:r>
      <w:r w:rsidR="00770BD8">
        <w:rPr>
          <w:rFonts w:hint="eastAsia"/>
          <w:sz w:val="24"/>
        </w:rPr>
        <w:t>（</w:t>
      </w:r>
      <w:r w:rsidR="00770BD8">
        <w:rPr>
          <w:sz w:val="24"/>
        </w:rPr>
        <w:t>SA,UA</w:t>
      </w:r>
      <w:r w:rsidR="00770BD8">
        <w:rPr>
          <w:rFonts w:hint="eastAsia"/>
          <w:sz w:val="24"/>
        </w:rPr>
        <w:t>クラスは水着自由になります。）</w:t>
      </w:r>
    </w:p>
    <w:p w:rsidR="004B3BF5" w:rsidRDefault="004B3BF5" w:rsidP="00CC7403">
      <w:pPr>
        <w:ind w:left="240" w:hangingChars="100" w:hanging="240"/>
        <w:jc w:val="left"/>
        <w:rPr>
          <w:sz w:val="24"/>
        </w:rPr>
      </w:pPr>
      <w:r>
        <w:rPr>
          <w:rFonts w:hint="eastAsia"/>
          <w:sz w:val="24"/>
        </w:rPr>
        <w:t>○サウナ使用について</w:t>
      </w:r>
    </w:p>
    <w:p w:rsidR="004B3BF5" w:rsidRDefault="004B3BF5" w:rsidP="00CC7403">
      <w:pPr>
        <w:ind w:left="240" w:hangingChars="100" w:hanging="240"/>
        <w:jc w:val="left"/>
        <w:rPr>
          <w:sz w:val="24"/>
        </w:rPr>
      </w:pPr>
      <w:r>
        <w:rPr>
          <w:rFonts w:hint="eastAsia"/>
          <w:sz w:val="24"/>
        </w:rPr>
        <w:t xml:space="preserve">　今回のリニューアル工事でお風呂を撤去し新たにサウナを設置いたしました。女子更衣室側からが入り口となり男子更衣室側が出口となります。</w:t>
      </w:r>
    </w:p>
    <w:p w:rsidR="004B3BF5" w:rsidRDefault="004B3BF5" w:rsidP="00CC7403">
      <w:pPr>
        <w:ind w:left="240" w:hangingChars="100" w:hanging="240"/>
        <w:jc w:val="left"/>
        <w:rPr>
          <w:sz w:val="24"/>
        </w:rPr>
      </w:pPr>
      <w:r>
        <w:rPr>
          <w:rFonts w:hint="eastAsia"/>
          <w:sz w:val="24"/>
        </w:rPr>
        <w:t xml:space="preserve">　サウナ内の椅子には登らない様にしてください。ストーブ周りの防熱壁から手を入れない様にしてください。</w:t>
      </w:r>
      <w:r w:rsidR="00E02511">
        <w:rPr>
          <w:rFonts w:hint="eastAsia"/>
          <w:sz w:val="24"/>
        </w:rPr>
        <w:t>室内の電灯、温度計には触れない様にしてください。サウナ内へはタオル等は持ち込</w:t>
      </w:r>
      <w:r w:rsidR="00835728">
        <w:rPr>
          <w:rFonts w:hint="eastAsia"/>
          <w:sz w:val="24"/>
        </w:rPr>
        <w:t>み</w:t>
      </w:r>
      <w:r w:rsidR="00E02511">
        <w:rPr>
          <w:rFonts w:hint="eastAsia"/>
          <w:sz w:val="24"/>
        </w:rPr>
        <w:t>ません。</w:t>
      </w:r>
    </w:p>
    <w:p w:rsidR="003110CF" w:rsidRDefault="003110CF" w:rsidP="00CC7403">
      <w:pPr>
        <w:ind w:left="240" w:hangingChars="100" w:hanging="240"/>
        <w:jc w:val="left"/>
        <w:rPr>
          <w:sz w:val="24"/>
        </w:rPr>
      </w:pPr>
      <w:r>
        <w:rPr>
          <w:rFonts w:hint="eastAsia"/>
          <w:sz w:val="24"/>
        </w:rPr>
        <w:t>○ロッカーの鍵の掛け方</w:t>
      </w:r>
    </w:p>
    <w:p w:rsidR="003110CF" w:rsidRDefault="003110CF" w:rsidP="00CC7403">
      <w:pPr>
        <w:ind w:left="240" w:hangingChars="100" w:hanging="240"/>
        <w:jc w:val="left"/>
        <w:rPr>
          <w:sz w:val="24"/>
        </w:rPr>
      </w:pPr>
      <w:r>
        <w:rPr>
          <w:rFonts w:hint="eastAsia"/>
          <w:sz w:val="24"/>
        </w:rPr>
        <w:t xml:space="preserve">　</w:t>
      </w:r>
      <w:r w:rsidR="00770BD8">
        <w:rPr>
          <w:rFonts w:hint="eastAsia"/>
          <w:sz w:val="24"/>
        </w:rPr>
        <w:t>男女更衣室ロッカーを新しいものに入れ替えました。</w:t>
      </w:r>
    </w:p>
    <w:p w:rsidR="00770BD8" w:rsidRDefault="00770BD8" w:rsidP="00CC7403">
      <w:pPr>
        <w:ind w:left="240" w:hangingChars="100" w:hanging="240"/>
        <w:jc w:val="left"/>
        <w:rPr>
          <w:sz w:val="24"/>
        </w:rPr>
      </w:pPr>
      <w:r>
        <w:rPr>
          <w:rFonts w:hint="eastAsia"/>
          <w:sz w:val="24"/>
        </w:rPr>
        <w:t xml:space="preserve">　上下５段組になっており、下２段はオープンロッカー、上３段は鍵のかかるロッカーになります。鍵の掛け方は各ロッカー扉の裏側にプリントされていますが、同じものを添付しますのでご確認ください。</w:t>
      </w:r>
    </w:p>
    <w:p w:rsidR="00770BD8" w:rsidRDefault="00770BD8" w:rsidP="00CC7403">
      <w:pPr>
        <w:ind w:left="240" w:hangingChars="100" w:hanging="240"/>
        <w:jc w:val="left"/>
        <w:rPr>
          <w:sz w:val="24"/>
        </w:rPr>
      </w:pPr>
      <w:r>
        <w:rPr>
          <w:rFonts w:hint="eastAsia"/>
          <w:sz w:val="24"/>
        </w:rPr>
        <w:t>○ワッペン配布</w:t>
      </w:r>
    </w:p>
    <w:p w:rsidR="00770BD8" w:rsidRDefault="00770BD8" w:rsidP="00CC7403">
      <w:pPr>
        <w:ind w:left="240" w:hangingChars="100" w:hanging="240"/>
        <w:jc w:val="left"/>
        <w:rPr>
          <w:sz w:val="24"/>
        </w:rPr>
      </w:pPr>
      <w:r>
        <w:rPr>
          <w:rFonts w:hint="eastAsia"/>
          <w:sz w:val="24"/>
        </w:rPr>
        <w:t xml:space="preserve">　</w:t>
      </w:r>
      <w:r w:rsidR="00F4107D">
        <w:rPr>
          <w:rFonts w:hint="eastAsia"/>
          <w:sz w:val="24"/>
        </w:rPr>
        <w:t>初回レッスン時に担当コーチより級のワッペンを配布します。帽子のマジックテープに貼り付けてレッスンを受講してください。</w:t>
      </w:r>
    </w:p>
    <w:p w:rsidR="00F4107D" w:rsidRDefault="00F4107D" w:rsidP="00CC7403">
      <w:pPr>
        <w:ind w:left="240" w:hangingChars="100" w:hanging="240"/>
        <w:jc w:val="left"/>
        <w:rPr>
          <w:sz w:val="24"/>
        </w:rPr>
      </w:pPr>
      <w:r>
        <w:rPr>
          <w:rFonts w:hint="eastAsia"/>
          <w:sz w:val="24"/>
        </w:rPr>
        <w:t xml:space="preserve">　今回は無料で配布しますが、次回進級時からは</w:t>
      </w:r>
      <w:r>
        <w:rPr>
          <w:sz w:val="24"/>
        </w:rPr>
        <w:t>200</w:t>
      </w:r>
      <w:r>
        <w:rPr>
          <w:rFonts w:hint="eastAsia"/>
          <w:sz w:val="24"/>
        </w:rPr>
        <w:t>円で購入をお願い致します。</w:t>
      </w:r>
    </w:p>
    <w:p w:rsidR="002470E1" w:rsidRDefault="002470E1" w:rsidP="00CC7403">
      <w:pPr>
        <w:ind w:left="240" w:hangingChars="100" w:hanging="240"/>
        <w:jc w:val="left"/>
        <w:rPr>
          <w:sz w:val="24"/>
        </w:rPr>
      </w:pPr>
    </w:p>
    <w:p w:rsidR="002470E1" w:rsidRPr="00CC7403" w:rsidRDefault="002470E1" w:rsidP="002470E1">
      <w:pPr>
        <w:ind w:left="240" w:hangingChars="100" w:hanging="240"/>
        <w:jc w:val="right"/>
        <w:rPr>
          <w:rFonts w:hint="eastAsia"/>
          <w:sz w:val="24"/>
        </w:rPr>
      </w:pPr>
      <w:r>
        <w:rPr>
          <w:rFonts w:hint="eastAsia"/>
          <w:sz w:val="24"/>
        </w:rPr>
        <w:t>ディグスイム武蔵境</w:t>
      </w:r>
    </w:p>
    <w:sectPr w:rsidR="002470E1" w:rsidRPr="00CC7403" w:rsidSect="00A309CF">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03"/>
    <w:rsid w:val="002470E1"/>
    <w:rsid w:val="003110CF"/>
    <w:rsid w:val="004B3BF5"/>
    <w:rsid w:val="00770BD8"/>
    <w:rsid w:val="00835728"/>
    <w:rsid w:val="00A309CF"/>
    <w:rsid w:val="00CC7403"/>
    <w:rsid w:val="00D73798"/>
    <w:rsid w:val="00E02511"/>
    <w:rsid w:val="00EA0661"/>
    <w:rsid w:val="00F4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5C54E2"/>
  <w15:chartTrackingRefBased/>
  <w15:docId w15:val="{3F32CFFB-656C-584C-845E-86D32FDE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4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74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740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C74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74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74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74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74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74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4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74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74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C74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74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74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74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74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74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74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7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4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7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403"/>
    <w:pPr>
      <w:spacing w:before="160" w:after="160"/>
      <w:jc w:val="center"/>
    </w:pPr>
    <w:rPr>
      <w:i/>
      <w:iCs/>
      <w:color w:val="404040" w:themeColor="text1" w:themeTint="BF"/>
    </w:rPr>
  </w:style>
  <w:style w:type="character" w:customStyle="1" w:styleId="a8">
    <w:name w:val="引用文 (文字)"/>
    <w:basedOn w:val="a0"/>
    <w:link w:val="a7"/>
    <w:uiPriority w:val="29"/>
    <w:rsid w:val="00CC7403"/>
    <w:rPr>
      <w:i/>
      <w:iCs/>
      <w:color w:val="404040" w:themeColor="text1" w:themeTint="BF"/>
    </w:rPr>
  </w:style>
  <w:style w:type="paragraph" w:styleId="a9">
    <w:name w:val="List Paragraph"/>
    <w:basedOn w:val="a"/>
    <w:uiPriority w:val="34"/>
    <w:qFormat/>
    <w:rsid w:val="00CC7403"/>
    <w:pPr>
      <w:ind w:left="720"/>
      <w:contextualSpacing/>
    </w:pPr>
  </w:style>
  <w:style w:type="character" w:styleId="21">
    <w:name w:val="Intense Emphasis"/>
    <w:basedOn w:val="a0"/>
    <w:uiPriority w:val="21"/>
    <w:qFormat/>
    <w:rsid w:val="00CC7403"/>
    <w:rPr>
      <w:i/>
      <w:iCs/>
      <w:color w:val="0F4761" w:themeColor="accent1" w:themeShade="BF"/>
    </w:rPr>
  </w:style>
  <w:style w:type="paragraph" w:styleId="22">
    <w:name w:val="Intense Quote"/>
    <w:basedOn w:val="a"/>
    <w:next w:val="a"/>
    <w:link w:val="23"/>
    <w:uiPriority w:val="30"/>
    <w:qFormat/>
    <w:rsid w:val="00CC7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7403"/>
    <w:rPr>
      <w:i/>
      <w:iCs/>
      <w:color w:val="0F4761" w:themeColor="accent1" w:themeShade="BF"/>
    </w:rPr>
  </w:style>
  <w:style w:type="character" w:styleId="24">
    <w:name w:val="Intense Reference"/>
    <w:basedOn w:val="a0"/>
    <w:uiPriority w:val="32"/>
    <w:qFormat/>
    <w:rsid w:val="00CC7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寿夫</dc:creator>
  <cp:keywords/>
  <dc:description/>
  <cp:lastModifiedBy>寿夫 福元</cp:lastModifiedBy>
  <cp:revision>2</cp:revision>
  <dcterms:created xsi:type="dcterms:W3CDTF">2024-03-28T00:51:00Z</dcterms:created>
  <dcterms:modified xsi:type="dcterms:W3CDTF">2024-03-28T08:31:00Z</dcterms:modified>
</cp:coreProperties>
</file>